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441ba9efc7482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7c34188b0f4aa2"/>
      <w:footerReference w:type="even" r:id="R41bc26cebbc04608"/>
      <w:footerReference w:type="first" r:id="R2c4466bee5ef44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f8b2b9029e4d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DFZ-2016-8542-IV-NE-EI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44f2de71a448d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3bc437d80f949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30a019330c4d56" /><Relationship Type="http://schemas.openxmlformats.org/officeDocument/2006/relationships/numbering" Target="/word/numbering.xml" Id="R7d20e9d24d6a4182" /><Relationship Type="http://schemas.openxmlformats.org/officeDocument/2006/relationships/settings" Target="/word/settings.xml" Id="R0c877cea526e4bca" /><Relationship Type="http://schemas.openxmlformats.org/officeDocument/2006/relationships/image" Target="/word/media/69fd66f6-1c6a-476b-b730-7490c65fa4f0.png" Id="R39f8b2b9029e4d02" /><Relationship Type="http://schemas.openxmlformats.org/officeDocument/2006/relationships/image" Target="/word/media/926e4a82-489a-405f-b007-1f781f19140b.png" Id="Rc944f2de71a448de" /><Relationship Type="http://schemas.openxmlformats.org/officeDocument/2006/relationships/footer" Target="/word/footer1.xml" Id="Rec7c34188b0f4aa2" /><Relationship Type="http://schemas.openxmlformats.org/officeDocument/2006/relationships/footer" Target="/word/footer2.xml" Id="R41bc26cebbc04608" /><Relationship Type="http://schemas.openxmlformats.org/officeDocument/2006/relationships/footer" Target="/word/footer3.xml" Id="R2c4466bee5ef44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bc437d80f94990" /></Relationships>
</file>