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441ba9efc748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7c34188b0f4aa2"/>
      <w:footerReference w:type="even" r:id="R41bc26cebbc04608"/>
      <w:footerReference w:type="first" r:id="R2c4466bee5ef44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f8b2b9029e4d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DFZ-2016-8542-IV-NE-EI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44f2de71a448d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bc437d80f949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30a019330c4d56" /><Relationship Type="http://schemas.openxmlformats.org/officeDocument/2006/relationships/numbering" Target="/word/numbering.xml" Id="R7d20e9d24d6a4182" /><Relationship Type="http://schemas.openxmlformats.org/officeDocument/2006/relationships/settings" Target="/word/settings.xml" Id="R0c877cea526e4bca" /><Relationship Type="http://schemas.openxmlformats.org/officeDocument/2006/relationships/image" Target="/word/media/69fd66f6-1c6a-476b-b730-7490c65fa4f0.png" Id="R39f8b2b9029e4d02" /><Relationship Type="http://schemas.openxmlformats.org/officeDocument/2006/relationships/image" Target="/word/media/926e4a82-489a-405f-b007-1f781f19140b.png" Id="Rc944f2de71a448de" /><Relationship Type="http://schemas.openxmlformats.org/officeDocument/2006/relationships/footer" Target="/word/footer1.xml" Id="Rec7c34188b0f4aa2" /><Relationship Type="http://schemas.openxmlformats.org/officeDocument/2006/relationships/footer" Target="/word/footer2.xml" Id="R41bc26cebbc04608" /><Relationship Type="http://schemas.openxmlformats.org/officeDocument/2006/relationships/footer" Target="/word/footer3.xml" Id="R2c4466bee5ef44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bc437d80f94990" /></Relationships>
</file>