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29a6cd549e4a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be25c081004e4f"/>
      <w:footerReference w:type="even" r:id="R3fbc2b0cb0fb415f"/>
      <w:footerReference w:type="first" r:id="R00b54a9edb5a45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d966cbef5649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DFZ-2016-8585-XIII-NE-EI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9bfe01c7a74a1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b4f25c44fc4f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b21920ed5442fc" /><Relationship Type="http://schemas.openxmlformats.org/officeDocument/2006/relationships/numbering" Target="/word/numbering.xml" Id="R0fbb928d8f7c49e3" /><Relationship Type="http://schemas.openxmlformats.org/officeDocument/2006/relationships/settings" Target="/word/settings.xml" Id="Ra6e7d230d7bd46c0" /><Relationship Type="http://schemas.openxmlformats.org/officeDocument/2006/relationships/image" Target="/word/media/78e46ef4-da05-47a2-89c1-3ce67a0cef93.png" Id="R52d966cbef5649c7" /><Relationship Type="http://schemas.openxmlformats.org/officeDocument/2006/relationships/image" Target="/word/media/aea037fd-0413-4abe-b676-e1e720cf07f3.png" Id="R689bfe01c7a74a1c" /><Relationship Type="http://schemas.openxmlformats.org/officeDocument/2006/relationships/footer" Target="/word/footer1.xml" Id="Rddbe25c081004e4f" /><Relationship Type="http://schemas.openxmlformats.org/officeDocument/2006/relationships/footer" Target="/word/footer2.xml" Id="R3fbc2b0cb0fb415f" /><Relationship Type="http://schemas.openxmlformats.org/officeDocument/2006/relationships/footer" Target="/word/footer3.xml" Id="R00b54a9edb5a45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b4f25c44fc4f15" /></Relationships>
</file>