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3408ff78d249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c2d00e79574b9f"/>
      <w:footerReference w:type="even" r:id="R8295f31c91964547"/>
      <w:footerReference w:type="first" r:id="Rc1bbc634b64840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94d88eba84c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DFZ-2016-8494-VI-NE-EI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eb637d3534443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06-2016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051335b71c48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cc06f379244b32" /><Relationship Type="http://schemas.openxmlformats.org/officeDocument/2006/relationships/numbering" Target="/word/numbering.xml" Id="Rd52823ba059545e4" /><Relationship Type="http://schemas.openxmlformats.org/officeDocument/2006/relationships/settings" Target="/word/settings.xml" Id="R316e857d99da40d4" /><Relationship Type="http://schemas.openxmlformats.org/officeDocument/2006/relationships/image" Target="/word/media/363dcef2-e1d5-4bb4-8b86-cc93c6b4cbc2.png" Id="Rb1f94d88eba84cae" /><Relationship Type="http://schemas.openxmlformats.org/officeDocument/2006/relationships/image" Target="/word/media/6f6430ec-a3ac-44e1-9810-f0b30211c825.png" Id="R30eb637d35344439" /><Relationship Type="http://schemas.openxmlformats.org/officeDocument/2006/relationships/footer" Target="/word/footer1.xml" Id="Ra6c2d00e79574b9f" /><Relationship Type="http://schemas.openxmlformats.org/officeDocument/2006/relationships/footer" Target="/word/footer2.xml" Id="R8295f31c91964547" /><Relationship Type="http://schemas.openxmlformats.org/officeDocument/2006/relationships/footer" Target="/word/footer3.xml" Id="Rc1bbc634b64840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051335b71c48ec" /></Relationships>
</file>