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e1743eee6041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139af0e384479b"/>
      <w:footerReference w:type="even" r:id="R354e473bd9bc4d39"/>
      <w:footerReference w:type="first" r:id="Rfd12cde63cd24a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a74cfce12f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 INVERSIONES (PISC. EL PEUMO)</w:t>
      </w:r>
    </w:p>
    <w:p>
      <w:pPr>
        <w:jc w:val="center"/>
      </w:pPr>
      <w:r>
        <w:rPr>
          <w:sz w:val="32"/>
          <w:szCs w:val="32"/>
          <w:b/>
        </w:rPr>
        <w:br/>
      </w:r>
      <w:r>
        <w:rPr>
          <w:sz w:val="32"/>
          <w:szCs w:val="32"/>
          <w:b/>
        </w:rPr>
        <w:t>DFZ-2016-8726-VIII-NE-EI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d851fc58f41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 INVERSIONES (PISC. EL PEUMO)”,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SUR INVERSIONES S.A.</w:t>
            </w:r>
          </w:p>
        </w:tc>
        <w:tc>
          <w:tcPr>
            <w:tcW w:w="2310" w:type="pct"/>
            <w:gridSpan w:val="2"/>
          </w:tcPr>
          <w:p>
            <w:pPr/>
            <w:r>
              <w:rPr>
                <w:b/>
              </w:rPr>
              <w:t>RUT o RUN:</w:t>
            </w:r>
            <w:r>
              <w:br/>
            </w:r>
            <w:r>
              <w:t>96954810-0</w:t>
            </w:r>
          </w:p>
        </w:tc>
      </w:tr>
      <w:tr>
        <w:tc>
          <w:tcPr>
            <w:tcW w:w="2310" w:type="pct"/>
            <w:gridSpan w:val="4"/>
          </w:tcPr>
          <w:p>
            <w:pPr/>
            <w:r>
              <w:rPr>
                <w:b/>
              </w:rPr>
              <w:t>Identificación de la actividad, proyecto o fuente fiscalizada:</w:t>
            </w:r>
            <w:r>
              <w:br/>
            </w:r>
            <w:r>
              <w:t>SUR INVERSIONES (PISC. EL PEUMO)</w:t>
            </w:r>
          </w:p>
        </w:tc>
      </w:tr>
      <w:tr>
        <w:tc>
          <w:tcPr>
            <w:tcW w:w="15000" w:type="dxa"/>
          </w:tcPr>
          <w:p>
            <w:pPr/>
            <w:r>
              <w:rPr>
                <w:b/>
              </w:rPr>
              <w:t>Dirección:</w:t>
            </w:r>
            <w:r>
              <w:br/>
            </w:r>
            <w:r>
              <w:t>SECTOR EL PEUMO, CAMINO A POLCURA, LOCALIDAD DE TRUPAN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637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637</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1b66ab6d4949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2837e194b4d42" /><Relationship Type="http://schemas.openxmlformats.org/officeDocument/2006/relationships/numbering" Target="/word/numbering.xml" Id="R659aa75e686643b3" /><Relationship Type="http://schemas.openxmlformats.org/officeDocument/2006/relationships/settings" Target="/word/settings.xml" Id="R0ef5c116569e4ea7" /><Relationship Type="http://schemas.openxmlformats.org/officeDocument/2006/relationships/image" Target="/word/media/70dd969a-5301-40de-8557-c9314154cb7b.png" Id="R42a74cfce12f46cf" /><Relationship Type="http://schemas.openxmlformats.org/officeDocument/2006/relationships/image" Target="/word/media/2626fc0e-a388-43d6-8dd4-4fb6f20bcec7.png" Id="R282d851fc58f418f" /><Relationship Type="http://schemas.openxmlformats.org/officeDocument/2006/relationships/footer" Target="/word/footer1.xml" Id="Rb3139af0e384479b" /><Relationship Type="http://schemas.openxmlformats.org/officeDocument/2006/relationships/footer" Target="/word/footer2.xml" Id="R354e473bd9bc4d39" /><Relationship Type="http://schemas.openxmlformats.org/officeDocument/2006/relationships/footer" Target="/word/footer3.xml" Id="Rfd12cde63cd24a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1b66ab6d49494b" /></Relationships>
</file>