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48191ad81d4a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eb8864f3e74cb9"/>
      <w:footerReference w:type="even" r:id="R85a02282e7204b60"/>
      <w:footerReference w:type="first" r:id="R6475b559cac0468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6ac34bff0d49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DFZ-2016-8466-X-NE-EI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500acf10904b1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cc59ffe86e42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a9224bd6b345ba" /><Relationship Type="http://schemas.openxmlformats.org/officeDocument/2006/relationships/numbering" Target="/word/numbering.xml" Id="R3ce11cda673b422f" /><Relationship Type="http://schemas.openxmlformats.org/officeDocument/2006/relationships/settings" Target="/word/settings.xml" Id="R96ce0fc8aa2a41af" /><Relationship Type="http://schemas.openxmlformats.org/officeDocument/2006/relationships/image" Target="/word/media/a68023f6-ab18-4661-a34d-dc10c7be727d.png" Id="R356ac34bff0d49a7" /><Relationship Type="http://schemas.openxmlformats.org/officeDocument/2006/relationships/image" Target="/word/media/ae0bed61-3268-4ae6-8225-d42501e4637d.png" Id="Rb9500acf10904b1c" /><Relationship Type="http://schemas.openxmlformats.org/officeDocument/2006/relationships/footer" Target="/word/footer1.xml" Id="Rcceb8864f3e74cb9" /><Relationship Type="http://schemas.openxmlformats.org/officeDocument/2006/relationships/footer" Target="/word/footer2.xml" Id="R85a02282e7204b60" /><Relationship Type="http://schemas.openxmlformats.org/officeDocument/2006/relationships/footer" Target="/word/footer3.xml" Id="R6475b559cac0468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cc59ffe86e4225" /></Relationships>
</file>