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3abbb5c5e4e4c9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1a606dc6cc84923"/>
      <w:footerReference w:type="even" r:id="R80bfef2a182a48c0"/>
      <w:footerReference w:type="first" r:id="R4dc36e17b569488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93822a592da410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EXPORTADORA LOS FIORDOS (PISCICULTURA CATRIPULLI REPRODUCTORES)</w:t>
      </w:r>
    </w:p>
    <w:p>
      <w:pPr>
        <w:jc w:val="center"/>
      </w:pPr>
      <w:r>
        <w:rPr>
          <w:sz w:val="32"/>
          <w:szCs w:val="32"/>
          <w:b/>
        </w:rPr>
        <w:br/>
      </w:r>
      <w:r>
        <w:rPr>
          <w:sz w:val="32"/>
          <w:szCs w:val="32"/>
          <w:b/>
        </w:rPr>
        <w:t>DFZ-2016-5739-IX-NE-EI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a65feb6e2514dd1"/>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“EXPORTADORA LOS FIORDOS (PISCICULTURA CATRIPULLI REPRODUCTORES)”, en el marco de la norma de emisión DS.90/00 para el reporte del período correspondiente a FEBRERO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EXPORTADORA LOS FIORDOS LTDA.</w:t>
            </w:r>
          </w:p>
        </w:tc>
        <w:tc>
          <w:tcPr>
            <w:tcW w:w="2310" w:type="pct"/>
            <w:gridSpan w:val="2"/>
          </w:tcPr>
          <w:p>
            <w:pPr/>
            <w:r>
              <w:rPr>
                <w:b/>
              </w:rPr>
              <w:t>RUT o RUN:</w:t>
            </w:r>
            <w:r>
              <w:br/>
            </w:r>
            <w:r>
              <w:t>79872420-7</w:t>
            </w:r>
          </w:p>
        </w:tc>
      </w:tr>
      <w:tr>
        <w:tc>
          <w:tcPr>
            <w:tcW w:w="2310" w:type="pct"/>
            <w:gridSpan w:val="4"/>
          </w:tcPr>
          <w:p>
            <w:pPr/>
            <w:r>
              <w:rPr>
                <w:b/>
              </w:rPr>
              <w:t>Identificación de la actividad, proyecto o fuente fiscalizada:</w:t>
            </w:r>
            <w:r>
              <w:br/>
            </w:r>
            <w:r>
              <w:t>EXPORTADORA LOS FIORDOS (PISCICULTURA CATRIPULLI REPRODUCTORES)</w:t>
            </w:r>
          </w:p>
        </w:tc>
      </w:tr>
      <w:tr>
        <w:tc>
          <w:tcPr>
            <w:tcW w:w="15000" w:type="dxa"/>
          </w:tcPr>
          <w:p>
            <w:pPr/>
            <w:r>
              <w:rPr>
                <w:b/>
              </w:rPr>
              <w:t>Dirección:</w:t>
            </w:r>
            <w:r>
              <w:br/>
            </w:r>
            <w:r>
              <w:t>SECTOR RINCONADA DE CATRIPULLI</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CURARREHUE</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4495 de fecha 12-10-2012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DESCARGA ESTERO HUILILCO)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ESTERO HUILILCO (CURARREHUE)</w:t>
            </w:r>
          </w:p>
        </w:tc>
        <w:tc>
          <w:tcPr>
            <w:tcW w:w="2310" w:type="auto"/>
          </w:tcPr>
          <w:p>
            <w:pPr/>
            <w:r>
              <w:rPr>
                <w:sz w:val="18"/>
                <w:szCs w:val="18"/>
              </w:rPr>
              <w:t>13041</w:t>
            </w:r>
          </w:p>
        </w:tc>
        <w:tc>
          <w:tcPr>
            <w:tcW w:w="2310" w:type="auto"/>
          </w:tcPr>
          <w:p>
            <w:pPr/>
            <w:r>
              <w:rPr>
                <w:sz w:val="18"/>
                <w:szCs w:val="18"/>
              </w:rPr>
              <w:t>4495</w:t>
            </w:r>
          </w:p>
        </w:tc>
        <w:tc>
          <w:tcPr>
            <w:tcW w:w="2310" w:type="auto"/>
          </w:tcPr>
          <w:p>
            <w:pPr/>
            <w:r>
              <w:rPr>
                <w:sz w:val="18"/>
                <w:szCs w:val="18"/>
              </w:rPr>
              <w:t>12-10-2012</w:t>
            </w:r>
          </w:p>
        </w:tc>
        <w:tc>
          <w:tcPr>
            <w:tcW w:w="2310" w:type="auto"/>
          </w:tcPr>
          <w:p>
            <w:pPr/>
            <w:r>
              <w:rPr>
                <w:sz w:val="18"/>
                <w:szCs w:val="18"/>
              </w:rPr>
              <w:t>09-2015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DESCARGA ESTERO HUILILCO)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DESCARGA ESTERO HUILILCO)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396a5c4270146c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7b6e5715b874b10" /><Relationship Type="http://schemas.openxmlformats.org/officeDocument/2006/relationships/numbering" Target="/word/numbering.xml" Id="R771c94cc9e6a41b9" /><Relationship Type="http://schemas.openxmlformats.org/officeDocument/2006/relationships/settings" Target="/word/settings.xml" Id="R7295aeb2d3b74f7e" /><Relationship Type="http://schemas.openxmlformats.org/officeDocument/2006/relationships/image" Target="/word/media/ecc89f1a-f4e0-49e8-a7c5-066b82c9b53b.png" Id="R993822a592da4106" /><Relationship Type="http://schemas.openxmlformats.org/officeDocument/2006/relationships/image" Target="/word/media/4496ded1-10b3-4982-a8e5-7063566a042b.png" Id="R0a65feb6e2514dd1" /><Relationship Type="http://schemas.openxmlformats.org/officeDocument/2006/relationships/footer" Target="/word/footer1.xml" Id="R21a606dc6cc84923" /><Relationship Type="http://schemas.openxmlformats.org/officeDocument/2006/relationships/footer" Target="/word/footer2.xml" Id="R80bfef2a182a48c0" /><Relationship Type="http://schemas.openxmlformats.org/officeDocument/2006/relationships/footer" Target="/word/footer3.xml" Id="R4dc36e17b569488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396a5c4270146c2" /></Relationships>
</file>