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26f91ca5484d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7539c3dfc0443e"/>
      <w:footerReference w:type="even" r:id="Rb0d9695d8d6e44ab"/>
      <w:footerReference w:type="first" r:id="R84fb7ba932be44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fb5ed338d04d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DFZ-2016-6376-V-NE-EI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1eadc56c044eb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68d812adf743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d9e590e4104b13" /><Relationship Type="http://schemas.openxmlformats.org/officeDocument/2006/relationships/numbering" Target="/word/numbering.xml" Id="R56ade4f95853492b" /><Relationship Type="http://schemas.openxmlformats.org/officeDocument/2006/relationships/settings" Target="/word/settings.xml" Id="R5defacc72aba4db5" /><Relationship Type="http://schemas.openxmlformats.org/officeDocument/2006/relationships/image" Target="/word/media/2508c3bb-94de-4c69-b6ba-10ad96dba88d.png" Id="R4afb5ed338d04da0" /><Relationship Type="http://schemas.openxmlformats.org/officeDocument/2006/relationships/image" Target="/word/media/e7a4d366-4450-4825-ac44-005c0713baf8.png" Id="R8a1eadc56c044ebe" /><Relationship Type="http://schemas.openxmlformats.org/officeDocument/2006/relationships/footer" Target="/word/footer1.xml" Id="R707539c3dfc0443e" /><Relationship Type="http://schemas.openxmlformats.org/officeDocument/2006/relationships/footer" Target="/word/footer2.xml" Id="Rb0d9695d8d6e44ab" /><Relationship Type="http://schemas.openxmlformats.org/officeDocument/2006/relationships/footer" Target="/word/footer3.xml" Id="R84fb7ba932be44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68d812adf743ee" /></Relationships>
</file>