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a66128c02f42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a0d212c25644cb"/>
      <w:footerReference w:type="even" r:id="Rf51e42b485794b5d"/>
      <w:footerReference w:type="first" r:id="R55205c7775cc4f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a8dde0b9b44b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DFZ-2016-5691-X-NE-EI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f18f70a3894b8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7930ff88484e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289c1c69d14548" /><Relationship Type="http://schemas.openxmlformats.org/officeDocument/2006/relationships/numbering" Target="/word/numbering.xml" Id="R9cc29f3396984dab" /><Relationship Type="http://schemas.openxmlformats.org/officeDocument/2006/relationships/settings" Target="/word/settings.xml" Id="Rbc2b2466a08247f5" /><Relationship Type="http://schemas.openxmlformats.org/officeDocument/2006/relationships/image" Target="/word/media/285f83fa-ce2c-42ec-8870-6faae707f063.png" Id="R47a8dde0b9b44b90" /><Relationship Type="http://schemas.openxmlformats.org/officeDocument/2006/relationships/image" Target="/word/media/dead1c97-db84-4435-bbd8-dee073a39cd6.png" Id="R5cf18f70a3894b86" /><Relationship Type="http://schemas.openxmlformats.org/officeDocument/2006/relationships/footer" Target="/word/footer1.xml" Id="R39a0d212c25644cb" /><Relationship Type="http://schemas.openxmlformats.org/officeDocument/2006/relationships/footer" Target="/word/footer2.xml" Id="Rf51e42b485794b5d" /><Relationship Type="http://schemas.openxmlformats.org/officeDocument/2006/relationships/footer" Target="/word/footer3.xml" Id="R55205c7775cc4f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7930ff88484ec5" /></Relationships>
</file>