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35f782cdcb47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f5a64594154a72"/>
      <w:footerReference w:type="even" r:id="R2021b387a06f4f0f"/>
      <w:footerReference w:type="first" r:id="Rccaa867b7534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8a2c8d49974c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DFZ-2016-6324-X-NE-EI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d26bafb0148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15628b27d2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01811bdc834563" /><Relationship Type="http://schemas.openxmlformats.org/officeDocument/2006/relationships/numbering" Target="/word/numbering.xml" Id="Rd06ec7e2fb154d93" /><Relationship Type="http://schemas.openxmlformats.org/officeDocument/2006/relationships/settings" Target="/word/settings.xml" Id="R730de14dcd0c4a20" /><Relationship Type="http://schemas.openxmlformats.org/officeDocument/2006/relationships/image" Target="/word/media/2885f55d-1994-4b44-ab81-509fcc726551.png" Id="R588a2c8d49974ce0" /><Relationship Type="http://schemas.openxmlformats.org/officeDocument/2006/relationships/image" Target="/word/media/750e4185-d33b-494e-afa5-4c89e50ddf79.png" Id="Ra76d26bafb014839" /><Relationship Type="http://schemas.openxmlformats.org/officeDocument/2006/relationships/footer" Target="/word/footer1.xml" Id="Rfef5a64594154a72" /><Relationship Type="http://schemas.openxmlformats.org/officeDocument/2006/relationships/footer" Target="/word/footer2.xml" Id="R2021b387a06f4f0f" /><Relationship Type="http://schemas.openxmlformats.org/officeDocument/2006/relationships/footer" Target="/word/footer3.xml" Id="Rccaa867b7534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15628b27d246fd" /></Relationships>
</file>