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e3282737c84f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3ae106bfd54ec2"/>
      <w:footerReference w:type="even" r:id="R8b774e84965b4e51"/>
      <w:footerReference w:type="first" r:id="R0536b42b5f784a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27d09c43ba44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DFZ-2016-6315-IX-NE-EI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750e78df144db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befb665c6744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47c6a6193c4428" /><Relationship Type="http://schemas.openxmlformats.org/officeDocument/2006/relationships/numbering" Target="/word/numbering.xml" Id="R9e1683074a4a4ff0" /><Relationship Type="http://schemas.openxmlformats.org/officeDocument/2006/relationships/settings" Target="/word/settings.xml" Id="R2d85b051f71c4e02" /><Relationship Type="http://schemas.openxmlformats.org/officeDocument/2006/relationships/image" Target="/word/media/6acced20-7791-45d3-83f1-b7479870d057.png" Id="R0127d09c43ba44cf" /><Relationship Type="http://schemas.openxmlformats.org/officeDocument/2006/relationships/image" Target="/word/media/2b4732c2-6af0-4d64-b211-d614510e0f7c.png" Id="Ref750e78df144dbc" /><Relationship Type="http://schemas.openxmlformats.org/officeDocument/2006/relationships/footer" Target="/word/footer1.xml" Id="R973ae106bfd54ec2" /><Relationship Type="http://schemas.openxmlformats.org/officeDocument/2006/relationships/footer" Target="/word/footer2.xml" Id="R8b774e84965b4e51" /><Relationship Type="http://schemas.openxmlformats.org/officeDocument/2006/relationships/footer" Target="/word/footer3.xml" Id="R0536b42b5f784a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befb665c674473" /></Relationships>
</file>