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53fbf79368409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4b73442f2c74f2f"/>
      <w:footerReference w:type="even" r:id="R8cf384ed6a4641e4"/>
      <w:footerReference w:type="first" r:id="R9ada24bff34e496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6c50df4db814f8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DFZ-2016-5676-XIII-NE-EI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fd3bb81369b4c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FEBRERO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FEBRERO de 2016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FEBRERO de 2016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59c98e5dc014b8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873b5a9cca4905" /><Relationship Type="http://schemas.openxmlformats.org/officeDocument/2006/relationships/numbering" Target="/word/numbering.xml" Id="Rec305fb84ef64c1f" /><Relationship Type="http://schemas.openxmlformats.org/officeDocument/2006/relationships/settings" Target="/word/settings.xml" Id="R0428ca977a974365" /><Relationship Type="http://schemas.openxmlformats.org/officeDocument/2006/relationships/image" Target="/word/media/f9cb46c1-64af-41ac-b6ab-4725fc3496ae.png" Id="Ra6c50df4db814f88" /><Relationship Type="http://schemas.openxmlformats.org/officeDocument/2006/relationships/image" Target="/word/media/d389f8f0-424b-47ad-a140-9929162a5167.png" Id="Refd3bb81369b4cd3" /><Relationship Type="http://schemas.openxmlformats.org/officeDocument/2006/relationships/footer" Target="/word/footer1.xml" Id="Re4b73442f2c74f2f" /><Relationship Type="http://schemas.openxmlformats.org/officeDocument/2006/relationships/footer" Target="/word/footer2.xml" Id="R8cf384ed6a4641e4" /><Relationship Type="http://schemas.openxmlformats.org/officeDocument/2006/relationships/footer" Target="/word/footer3.xml" Id="R9ada24bff34e496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59c98e5dc014b80" /></Relationships>
</file>