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ca84a5efa04b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e99385e62d4b17"/>
      <w:footerReference w:type="even" r:id="R591fff82d7d246b8"/>
      <w:footerReference w:type="first" r:id="Re62912b913ff41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fdb423e47842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DFZ-2016-5685-XIII-NE-EI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7f85d9d5e84b0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FEBRERO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8ad5f62dcb47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a933154bec416b" /><Relationship Type="http://schemas.openxmlformats.org/officeDocument/2006/relationships/numbering" Target="/word/numbering.xml" Id="R0132ab33658f4c48" /><Relationship Type="http://schemas.openxmlformats.org/officeDocument/2006/relationships/settings" Target="/word/settings.xml" Id="R3bc98417dbc448ce" /><Relationship Type="http://schemas.openxmlformats.org/officeDocument/2006/relationships/image" Target="/word/media/0353a13e-7a64-49d5-b756-ec9ea1d2e701.png" Id="Rc4fdb423e47842f8" /><Relationship Type="http://schemas.openxmlformats.org/officeDocument/2006/relationships/image" Target="/word/media/6ebfa310-ff02-452f-a9a0-6b24d655bf82.png" Id="Rde7f85d9d5e84b0d" /><Relationship Type="http://schemas.openxmlformats.org/officeDocument/2006/relationships/footer" Target="/word/footer1.xml" Id="Rcce99385e62d4b17" /><Relationship Type="http://schemas.openxmlformats.org/officeDocument/2006/relationships/footer" Target="/word/footer2.xml" Id="R591fff82d7d246b8" /><Relationship Type="http://schemas.openxmlformats.org/officeDocument/2006/relationships/footer" Target="/word/footer3.xml" Id="Re62912b913ff41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8ad5f62dcb479c" /></Relationships>
</file>