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70374373a84c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3feba0afff4e2e"/>
      <w:footerReference w:type="even" r:id="R7fe01fab0c414f0e"/>
      <w:footerReference w:type="first" r:id="R2035088cb93248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bdb51e092b4e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DFZ-2016-5501-IX-NE-EI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4230dc6ab24e8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d1b2714a6c4d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98a9aaa6e04cf8" /><Relationship Type="http://schemas.openxmlformats.org/officeDocument/2006/relationships/numbering" Target="/word/numbering.xml" Id="Rae2f5fe72654414f" /><Relationship Type="http://schemas.openxmlformats.org/officeDocument/2006/relationships/settings" Target="/word/settings.xml" Id="R48646c7e3ae3480d" /><Relationship Type="http://schemas.openxmlformats.org/officeDocument/2006/relationships/image" Target="/word/media/48927039-35a3-4092-a6d3-153ba1b16b13.png" Id="R10bdb51e092b4e48" /><Relationship Type="http://schemas.openxmlformats.org/officeDocument/2006/relationships/image" Target="/word/media/753822da-7a61-401d-9ba4-1c70a9b03e16.png" Id="R144230dc6ab24e89" /><Relationship Type="http://schemas.openxmlformats.org/officeDocument/2006/relationships/footer" Target="/word/footer1.xml" Id="R153feba0afff4e2e" /><Relationship Type="http://schemas.openxmlformats.org/officeDocument/2006/relationships/footer" Target="/word/footer2.xml" Id="R7fe01fab0c414f0e" /><Relationship Type="http://schemas.openxmlformats.org/officeDocument/2006/relationships/footer" Target="/word/footer3.xml" Id="R2035088cb93248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d1b2714a6c4de1" /></Relationships>
</file>