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94cec3b4f4a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a503bc53094eb2"/>
      <w:footerReference w:type="even" r:id="R056e607b42ed42f7"/>
      <w:footerReference w:type="first" r:id="R6d2c288470cb4a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47a09d9a6941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DFZ-2016-5670-IX-NE-EI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cb56226a8a4d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777b8b504d41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dc30275aa24f69" /><Relationship Type="http://schemas.openxmlformats.org/officeDocument/2006/relationships/numbering" Target="/word/numbering.xml" Id="R45eec1b9b96c408d" /><Relationship Type="http://schemas.openxmlformats.org/officeDocument/2006/relationships/settings" Target="/word/settings.xml" Id="R9be611cbcc8b4805" /><Relationship Type="http://schemas.openxmlformats.org/officeDocument/2006/relationships/image" Target="/word/media/b711f42b-c7fc-4763-aacf-ccb581c1c8cb.png" Id="R4e47a09d9a69417d" /><Relationship Type="http://schemas.openxmlformats.org/officeDocument/2006/relationships/image" Target="/word/media/e66c9c0d-1c6a-4043-83d2-6396b53ce42a.png" Id="R64cb56226a8a4dff" /><Relationship Type="http://schemas.openxmlformats.org/officeDocument/2006/relationships/footer" Target="/word/footer1.xml" Id="R81a503bc53094eb2" /><Relationship Type="http://schemas.openxmlformats.org/officeDocument/2006/relationships/footer" Target="/word/footer2.xml" Id="R056e607b42ed42f7" /><Relationship Type="http://schemas.openxmlformats.org/officeDocument/2006/relationships/footer" Target="/word/footer3.xml" Id="R6d2c288470cb4a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777b8b504d410f" /></Relationships>
</file>