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28a35b3f34d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d757e5c5024e6e"/>
      <w:footerReference w:type="even" r:id="R40204ae73c394dd0"/>
      <w:footerReference w:type="first" r:id="R25879f6221b649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9006b549d4c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DFZ-2016-5463-X-NE-EI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1812e7c8841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c8a72d185542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6fd999ee5044a3" /><Relationship Type="http://schemas.openxmlformats.org/officeDocument/2006/relationships/numbering" Target="/word/numbering.xml" Id="R6732779893844524" /><Relationship Type="http://schemas.openxmlformats.org/officeDocument/2006/relationships/settings" Target="/word/settings.xml" Id="Ra2994c4a183741a1" /><Relationship Type="http://schemas.openxmlformats.org/officeDocument/2006/relationships/image" Target="/word/media/bd894eaf-b4f9-45b4-be0f-4b653433c0e5.png" Id="R9869006b549d4c45" /><Relationship Type="http://schemas.openxmlformats.org/officeDocument/2006/relationships/image" Target="/word/media/d82931d0-9fd0-40ce-84fd-c8a34e152016.png" Id="Raed1812e7c884162" /><Relationship Type="http://schemas.openxmlformats.org/officeDocument/2006/relationships/footer" Target="/word/footer1.xml" Id="R3dd757e5c5024e6e" /><Relationship Type="http://schemas.openxmlformats.org/officeDocument/2006/relationships/footer" Target="/word/footer2.xml" Id="R40204ae73c394dd0" /><Relationship Type="http://schemas.openxmlformats.org/officeDocument/2006/relationships/footer" Target="/word/footer3.xml" Id="R25879f6221b649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c8a72d185542e3" /></Relationships>
</file>