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2c27b73db748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bf27a01d584085"/>
      <w:footerReference w:type="even" r:id="R6711eabee97946aa"/>
      <w:footerReference w:type="first" r:id="R9b1d0b61b3634b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383e0cf53140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ENVASES ROBLE ALTO (PLANTA UNIDAD SUR)</w:t>
      </w:r>
    </w:p>
    <w:p>
      <w:pPr>
        <w:jc w:val="center"/>
      </w:pPr>
      <w:r>
        <w:rPr>
          <w:sz w:val="32"/>
          <w:szCs w:val="32"/>
          <w:b/>
        </w:rPr>
        <w:br/>
      </w:r>
      <w:r>
        <w:rPr>
          <w:sz w:val="32"/>
          <w:szCs w:val="32"/>
          <w:b/>
        </w:rPr>
        <w:t>DFZ-2016-6148-X-NE-EI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43944abaa4f5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“ENVASES ROBLE ALTO (PLANTA UNIDAD SUR)”,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ENVASES ROBLE ALTO LTDA.</w:t>
            </w:r>
          </w:p>
        </w:tc>
        <w:tc>
          <w:tcPr>
            <w:tcW w:w="2310" w:type="pct"/>
            <w:gridSpan w:val="2"/>
          </w:tcPr>
          <w:p>
            <w:pPr/>
            <w:r>
              <w:rPr>
                <w:b/>
              </w:rPr>
              <w:t>RUT o RUN:</w:t>
            </w:r>
            <w:r>
              <w:br/>
            </w:r>
            <w:r>
              <w:t>78549280-3</w:t>
            </w:r>
          </w:p>
        </w:tc>
      </w:tr>
      <w:tr>
        <w:tc>
          <w:tcPr>
            <w:tcW w:w="2310" w:type="pct"/>
            <w:gridSpan w:val="4"/>
          </w:tcPr>
          <w:p>
            <w:pPr/>
            <w:r>
              <w:rPr>
                <w:b/>
              </w:rPr>
              <w:t>Identificación de la actividad, proyecto o fuente fiscalizada:</w:t>
            </w:r>
            <w:r>
              <w:br/>
            </w:r>
            <w:r>
              <w:t>ENVASES ROBLE ALTO (PLANTA UNIDAD SUR)</w:t>
            </w:r>
          </w:p>
        </w:tc>
      </w:tr>
      <w:tr>
        <w:tc>
          <w:tcPr>
            <w:tcW w:w="15000" w:type="dxa"/>
          </w:tcPr>
          <w:p>
            <w:pPr/>
            <w:r>
              <w:rPr>
                <w:b/>
              </w:rPr>
              <w:t>Dirección:</w:t>
            </w:r>
            <w:r>
              <w:br/>
            </w:r>
            <w:r>
              <w:t>RUTA U-51 KM 13.5 CAMINO PICHIDAMAS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600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PICHIL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PICHIL CON DILUCION</w:t>
            </w:r>
          </w:p>
        </w:tc>
        <w:tc>
          <w:tcPr>
            <w:tcW w:w="2310" w:type="auto"/>
          </w:tcPr>
          <w:p>
            <w:pPr/>
            <w:r>
              <w:rPr>
                <w:sz w:val="18"/>
                <w:szCs w:val="18"/>
              </w:rPr>
              <w:t>34191</w:t>
            </w:r>
          </w:p>
        </w:tc>
        <w:tc>
          <w:tcPr>
            <w:tcW w:w="2310" w:type="auto"/>
          </w:tcPr>
          <w:p>
            <w:pPr/>
            <w:r>
              <w:rPr>
                <w:sz w:val="18"/>
                <w:szCs w:val="18"/>
              </w:rPr>
              <w:t>600</w:t>
            </w:r>
          </w:p>
        </w:tc>
        <w:tc>
          <w:tcPr>
            <w:tcW w:w="2310" w:type="auto"/>
          </w:tcPr>
          <w:p>
            <w:pPr/>
            <w:r>
              <w:rPr>
                <w:sz w:val="18"/>
                <w:szCs w:val="18"/>
              </w:rPr>
              <w:t>10-02-2012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PICHIL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PICHIL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41bb3648be43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5c6477eb44f44" /><Relationship Type="http://schemas.openxmlformats.org/officeDocument/2006/relationships/numbering" Target="/word/numbering.xml" Id="Rfc4b1153370a420b" /><Relationship Type="http://schemas.openxmlformats.org/officeDocument/2006/relationships/settings" Target="/word/settings.xml" Id="Raeafcef97f0a43a1" /><Relationship Type="http://schemas.openxmlformats.org/officeDocument/2006/relationships/image" Target="/word/media/ab1fcaf8-7ed0-4e38-989e-6e8150621d84.png" Id="R86383e0cf53140fa" /><Relationship Type="http://schemas.openxmlformats.org/officeDocument/2006/relationships/image" Target="/word/media/131b2c25-450d-4a71-952f-2a4780092ecf.png" Id="R43343944abaa4f5a" /><Relationship Type="http://schemas.openxmlformats.org/officeDocument/2006/relationships/footer" Target="/word/footer1.xml" Id="R24bf27a01d584085" /><Relationship Type="http://schemas.openxmlformats.org/officeDocument/2006/relationships/footer" Target="/word/footer2.xml" Id="R6711eabee97946aa" /><Relationship Type="http://schemas.openxmlformats.org/officeDocument/2006/relationships/footer" Target="/word/footer3.xml" Id="R9b1d0b61b3634b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41bb3648be43f9" /></Relationships>
</file>