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dca9064e6f4f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7988ffc1f24b82"/>
      <w:footerReference w:type="even" r:id="Rf019ed51a6fd4446"/>
      <w:footerReference w:type="first" r:id="Rccc6bca7ea0f4c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b28230c09542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DFZ-2016-5625-X-NE-EI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d44f8b4c2f4c2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7d746f2b3bc48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ca9881fdbf4fef" /><Relationship Type="http://schemas.openxmlformats.org/officeDocument/2006/relationships/numbering" Target="/word/numbering.xml" Id="R67ba7c49fc4c4460" /><Relationship Type="http://schemas.openxmlformats.org/officeDocument/2006/relationships/settings" Target="/word/settings.xml" Id="Rac4de602ebd34c39" /><Relationship Type="http://schemas.openxmlformats.org/officeDocument/2006/relationships/image" Target="/word/media/6c6675ff-86c1-4c22-a6fd-4a24b6da218a.png" Id="R8bb28230c09542ba" /><Relationship Type="http://schemas.openxmlformats.org/officeDocument/2006/relationships/image" Target="/word/media/9b1d2a19-53ed-4604-8d3d-f833b72dd75f.png" Id="R0ed44f8b4c2f4c24" /><Relationship Type="http://schemas.openxmlformats.org/officeDocument/2006/relationships/footer" Target="/word/footer1.xml" Id="Rb77988ffc1f24b82" /><Relationship Type="http://schemas.openxmlformats.org/officeDocument/2006/relationships/footer" Target="/word/footer2.xml" Id="Rf019ed51a6fd4446" /><Relationship Type="http://schemas.openxmlformats.org/officeDocument/2006/relationships/footer" Target="/word/footer3.xml" Id="Rccc6bca7ea0f4c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7d746f2b3bc48d6" /></Relationships>
</file>