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329a4562a42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71dfa2c6ed44ff"/>
      <w:footerReference w:type="even" r:id="R7c66343d21824c9e"/>
      <w:footerReference w:type="first" r:id="R85f2654d62924c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5db08023c84b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DFZ-2016-7795-X-NE-EI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45cc9689443c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04cbd6aeb041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2b5f3f5544277" /><Relationship Type="http://schemas.openxmlformats.org/officeDocument/2006/relationships/numbering" Target="/word/numbering.xml" Id="R326d0dc8c4994f7d" /><Relationship Type="http://schemas.openxmlformats.org/officeDocument/2006/relationships/settings" Target="/word/settings.xml" Id="Rc2bd0d6b8f8f4f90" /><Relationship Type="http://schemas.openxmlformats.org/officeDocument/2006/relationships/image" Target="/word/media/ab4ddb16-e274-4857-a6fd-8d87e1a6002a.png" Id="Rfd5db08023c84bcc" /><Relationship Type="http://schemas.openxmlformats.org/officeDocument/2006/relationships/image" Target="/word/media/bda789e5-89d9-48ac-bfa2-c5aa444b0d52.png" Id="R61e45cc9689443c7" /><Relationship Type="http://schemas.openxmlformats.org/officeDocument/2006/relationships/footer" Target="/word/footer1.xml" Id="Rd371dfa2c6ed44ff" /><Relationship Type="http://schemas.openxmlformats.org/officeDocument/2006/relationships/footer" Target="/word/footer2.xml" Id="R7c66343d21824c9e" /><Relationship Type="http://schemas.openxmlformats.org/officeDocument/2006/relationships/footer" Target="/word/footer3.xml" Id="R85f2654d62924c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04cbd6aeb04135" /></Relationships>
</file>