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855c31315c45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68e8b09a844e1e"/>
      <w:footerReference w:type="even" r:id="Rd3b5d804467f4ca6"/>
      <w:footerReference w:type="first" r:id="R97fb5deed0a948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c14e5517f49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DFZ-2016-7886-XIV-NE-EI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3f073854f4f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aaae58a4bd4e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49ed9de4e4daf" /><Relationship Type="http://schemas.openxmlformats.org/officeDocument/2006/relationships/numbering" Target="/word/numbering.xml" Id="Ra393ccefd49c4cc7" /><Relationship Type="http://schemas.openxmlformats.org/officeDocument/2006/relationships/settings" Target="/word/settings.xml" Id="R6c835aacb84043ef" /><Relationship Type="http://schemas.openxmlformats.org/officeDocument/2006/relationships/image" Target="/word/media/7073cf53-ddad-4f7e-b8d8-9ab19f7276ba.png" Id="R140c14e5517f4960" /><Relationship Type="http://schemas.openxmlformats.org/officeDocument/2006/relationships/image" Target="/word/media/b07afe34-c2d6-4ba7-a52a-9a45e65d1747.png" Id="Rda43f073854f4f19" /><Relationship Type="http://schemas.openxmlformats.org/officeDocument/2006/relationships/footer" Target="/word/footer1.xml" Id="R7768e8b09a844e1e" /><Relationship Type="http://schemas.openxmlformats.org/officeDocument/2006/relationships/footer" Target="/word/footer2.xml" Id="Rd3b5d804467f4ca6" /><Relationship Type="http://schemas.openxmlformats.org/officeDocument/2006/relationships/footer" Target="/word/footer3.xml" Id="R97fb5deed0a948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aaae58a4bd4e1c" /></Relationships>
</file>