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75ba3537194f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95d5efb3c14fe8"/>
      <w:footerReference w:type="even" r:id="R9e0e097824ef495b"/>
      <w:footerReference w:type="first" r:id="Rcd34e3a22f564f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3657a880cd4e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DFZ-2016-7791-X-NE-EI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b6430811264da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(RIO CHAMIZA);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(RIO CHAMIZA)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7285a706844d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525a579f9a499f" /><Relationship Type="http://schemas.openxmlformats.org/officeDocument/2006/relationships/numbering" Target="/word/numbering.xml" Id="R41a5e395c45b4339" /><Relationship Type="http://schemas.openxmlformats.org/officeDocument/2006/relationships/settings" Target="/word/settings.xml" Id="R8114f80c77b9431e" /><Relationship Type="http://schemas.openxmlformats.org/officeDocument/2006/relationships/image" Target="/word/media/f5c70be2-ad88-4277-906e-09483d20a8cf.png" Id="Rf43657a880cd4e9c" /><Relationship Type="http://schemas.openxmlformats.org/officeDocument/2006/relationships/image" Target="/word/media/f21065f4-df6c-449c-8418-efd5dd73abde.png" Id="Rf8b6430811264da2" /><Relationship Type="http://schemas.openxmlformats.org/officeDocument/2006/relationships/footer" Target="/word/footer1.xml" Id="R6c95d5efb3c14fe8" /><Relationship Type="http://schemas.openxmlformats.org/officeDocument/2006/relationships/footer" Target="/word/footer2.xml" Id="R9e0e097824ef495b" /><Relationship Type="http://schemas.openxmlformats.org/officeDocument/2006/relationships/footer" Target="/word/footer3.xml" Id="Rcd34e3a22f564f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7285a706844d80" /></Relationships>
</file>