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a3e0b196e34d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5abb2b133e4ea9"/>
      <w:footerReference w:type="even" r:id="R1d8c2d3b0e314c58"/>
      <w:footerReference w:type="first" r:id="R861b0dfb2ab14b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cebd9e35de45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DFZ-2016-7336-XIII-NE-EI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1f79c1e17a459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b8f6cadd4446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47c2a8fd98419f" /><Relationship Type="http://schemas.openxmlformats.org/officeDocument/2006/relationships/numbering" Target="/word/numbering.xml" Id="R8697e96bd9f5439a" /><Relationship Type="http://schemas.openxmlformats.org/officeDocument/2006/relationships/settings" Target="/word/settings.xml" Id="Rde5053b06e104b57" /><Relationship Type="http://schemas.openxmlformats.org/officeDocument/2006/relationships/image" Target="/word/media/1bf858a5-fd07-4466-8eb5-40ee9e8a169e.png" Id="R64cebd9e35de45c7" /><Relationship Type="http://schemas.openxmlformats.org/officeDocument/2006/relationships/image" Target="/word/media/b535798f-23a2-4db2-886d-efd38f646f21.png" Id="R071f79c1e17a4595" /><Relationship Type="http://schemas.openxmlformats.org/officeDocument/2006/relationships/footer" Target="/word/footer1.xml" Id="Ref5abb2b133e4ea9" /><Relationship Type="http://schemas.openxmlformats.org/officeDocument/2006/relationships/footer" Target="/word/footer2.xml" Id="R1d8c2d3b0e314c58" /><Relationship Type="http://schemas.openxmlformats.org/officeDocument/2006/relationships/footer" Target="/word/footer3.xml" Id="R861b0dfb2ab14b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b8f6cadd444695" /></Relationships>
</file>