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dd79f0f3ce48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60c4684e5348fc"/>
      <w:footerReference w:type="even" r:id="R728ccc5c383f4e4a"/>
      <w:footerReference w:type="first" r:id="R1acc8a02d4a449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8bdca95c1045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DFZ-2016-7620-IV-NE-EI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3726eddbad4cd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4ad2a3e0dd4c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6f7f7960a040f7" /><Relationship Type="http://schemas.openxmlformats.org/officeDocument/2006/relationships/numbering" Target="/word/numbering.xml" Id="R7f51f8ddbe3f41b0" /><Relationship Type="http://schemas.openxmlformats.org/officeDocument/2006/relationships/settings" Target="/word/settings.xml" Id="Rac3aa09c97c24fb4" /><Relationship Type="http://schemas.openxmlformats.org/officeDocument/2006/relationships/image" Target="/word/media/846e0012-dd22-4651-87d0-3d415683907c.png" Id="Rcc8bdca95c1045f5" /><Relationship Type="http://schemas.openxmlformats.org/officeDocument/2006/relationships/image" Target="/word/media/30903d5c-7180-462e-99ac-21ab0521f7b2.png" Id="R293726eddbad4cdd" /><Relationship Type="http://schemas.openxmlformats.org/officeDocument/2006/relationships/footer" Target="/word/footer1.xml" Id="R1760c4684e5348fc" /><Relationship Type="http://schemas.openxmlformats.org/officeDocument/2006/relationships/footer" Target="/word/footer2.xml" Id="R728ccc5c383f4e4a" /><Relationship Type="http://schemas.openxmlformats.org/officeDocument/2006/relationships/footer" Target="/word/footer3.xml" Id="R1acc8a02d4a449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4ad2a3e0dd4c5b" /></Relationships>
</file>