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4ae859cb4d47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4764b2bad84905"/>
      <w:footerReference w:type="even" r:id="R981020000fdf4a65"/>
      <w:footerReference w:type="first" r:id="Raa85ebc695fd4a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b70a6e743348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6-79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86e9367dd24c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6021d8a6a743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86f8be1170437d" /><Relationship Type="http://schemas.openxmlformats.org/officeDocument/2006/relationships/numbering" Target="/word/numbering.xml" Id="Ref91b52c23644c1b" /><Relationship Type="http://schemas.openxmlformats.org/officeDocument/2006/relationships/settings" Target="/word/settings.xml" Id="Rb3cc42438ab84d5b" /><Relationship Type="http://schemas.openxmlformats.org/officeDocument/2006/relationships/image" Target="/word/media/5e488f9e-b346-4a2b-9491-5b520dc2ec7b.png" Id="R0db70a6e7433487d" /><Relationship Type="http://schemas.openxmlformats.org/officeDocument/2006/relationships/image" Target="/word/media/d8444487-9f1f-4530-9369-9feff6948393.png" Id="R5986e9367dd24c99" /><Relationship Type="http://schemas.openxmlformats.org/officeDocument/2006/relationships/footer" Target="/word/footer1.xml" Id="Raa4764b2bad84905" /><Relationship Type="http://schemas.openxmlformats.org/officeDocument/2006/relationships/footer" Target="/word/footer2.xml" Id="R981020000fdf4a65" /><Relationship Type="http://schemas.openxmlformats.org/officeDocument/2006/relationships/footer" Target="/word/footer3.xml" Id="Raa85ebc695fd4a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6021d8a6a7436d" /></Relationships>
</file>