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97fdf24b84e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84bed2344347d5"/>
      <w:footerReference w:type="even" r:id="Rfd576efddb7d4c4a"/>
      <w:footerReference w:type="first" r:id="Rb48484fe3edd42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a5d01300bc4e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DFZ-2016-7757-VI-NE-EI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96617b3b854eb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9276d725e346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b3ecc557c0481e" /><Relationship Type="http://schemas.openxmlformats.org/officeDocument/2006/relationships/numbering" Target="/word/numbering.xml" Id="R30464510679345d5" /><Relationship Type="http://schemas.openxmlformats.org/officeDocument/2006/relationships/settings" Target="/word/settings.xml" Id="Rb101dd1833944eab" /><Relationship Type="http://schemas.openxmlformats.org/officeDocument/2006/relationships/image" Target="/word/media/a9b19ab3-d681-4e03-a711-8322caffd6f2.png" Id="R15a5d01300bc4e22" /><Relationship Type="http://schemas.openxmlformats.org/officeDocument/2006/relationships/image" Target="/word/media/67235781-aef4-4af2-b5e8-b69ee6879ecf.png" Id="R1096617b3b854eb9" /><Relationship Type="http://schemas.openxmlformats.org/officeDocument/2006/relationships/footer" Target="/word/footer1.xml" Id="Ra384bed2344347d5" /><Relationship Type="http://schemas.openxmlformats.org/officeDocument/2006/relationships/footer" Target="/word/footer2.xml" Id="Rfd576efddb7d4c4a" /><Relationship Type="http://schemas.openxmlformats.org/officeDocument/2006/relationships/footer" Target="/word/footer3.xml" Id="Rb48484fe3edd42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9276d725e346f3" /></Relationships>
</file>