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593eb3033143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65fb2a6cb4414d"/>
      <w:footerReference w:type="even" r:id="Rd6527e5dfbd44cc0"/>
      <w:footerReference w:type="first" r:id="R799361167ef341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a9fb7be2f14e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DFZ-2016-7164-X-NE-EI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e59600d77f4af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4cddad71204f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ffe7add1914a37" /><Relationship Type="http://schemas.openxmlformats.org/officeDocument/2006/relationships/numbering" Target="/word/numbering.xml" Id="R389e47f4a59542a0" /><Relationship Type="http://schemas.openxmlformats.org/officeDocument/2006/relationships/settings" Target="/word/settings.xml" Id="Re97f35adb6ee4481" /><Relationship Type="http://schemas.openxmlformats.org/officeDocument/2006/relationships/image" Target="/word/media/9dacabf0-7343-44b7-966e-ac8d1eef500c.png" Id="Rbaa9fb7be2f14e24" /><Relationship Type="http://schemas.openxmlformats.org/officeDocument/2006/relationships/image" Target="/word/media/7c49fe6e-29fa-448c-b750-b57f53a8bf15.png" Id="Ra6e59600d77f4af0" /><Relationship Type="http://schemas.openxmlformats.org/officeDocument/2006/relationships/footer" Target="/word/footer1.xml" Id="Rdf65fb2a6cb4414d" /><Relationship Type="http://schemas.openxmlformats.org/officeDocument/2006/relationships/footer" Target="/word/footer2.xml" Id="Rd6527e5dfbd44cc0" /><Relationship Type="http://schemas.openxmlformats.org/officeDocument/2006/relationships/footer" Target="/word/footer3.xml" Id="R799361167ef341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4cddad71204f00" /></Relationships>
</file>