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f80cda27214b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f5e014d8de44a3"/>
      <w:footerReference w:type="even" r:id="R97ed8e17cba945df"/>
      <w:footerReference w:type="first" r:id="Rd33ec6f423d644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fa71aa8ffe48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DFZ-2016-7541-VIII-NE-EI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a7b11826a04a6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MAYO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e72bfcb39d46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b632690e92407a" /><Relationship Type="http://schemas.openxmlformats.org/officeDocument/2006/relationships/numbering" Target="/word/numbering.xml" Id="R7c0fd4df7ff84168" /><Relationship Type="http://schemas.openxmlformats.org/officeDocument/2006/relationships/settings" Target="/word/settings.xml" Id="R7c7f1a7efff14bfc" /><Relationship Type="http://schemas.openxmlformats.org/officeDocument/2006/relationships/image" Target="/word/media/35bb8b3e-ad6f-4380-ad78-8d0c931faf5e.png" Id="R07fa71aa8ffe4866" /><Relationship Type="http://schemas.openxmlformats.org/officeDocument/2006/relationships/image" Target="/word/media/a2311e0d-93a4-4dcf-852f-ab935c5bbcbd.png" Id="R42a7b11826a04a6a" /><Relationship Type="http://schemas.openxmlformats.org/officeDocument/2006/relationships/footer" Target="/word/footer1.xml" Id="R32f5e014d8de44a3" /><Relationship Type="http://schemas.openxmlformats.org/officeDocument/2006/relationships/footer" Target="/word/footer2.xml" Id="R97ed8e17cba945df" /><Relationship Type="http://schemas.openxmlformats.org/officeDocument/2006/relationships/footer" Target="/word/footer3.xml" Id="Rd33ec6f423d644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e72bfcb39d463a" /></Relationships>
</file>