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60cd2fe2734d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e6140483854564"/>
      <w:footerReference w:type="even" r:id="R80acf21f45584b7e"/>
      <w:footerReference w:type="first" r:id="Reeb5f520e5084f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6f2ea583545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DFZ-2016-5320-V-NE-EI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55d02552b494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6eae505d704c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ae8625c1dd4f47" /><Relationship Type="http://schemas.openxmlformats.org/officeDocument/2006/relationships/numbering" Target="/word/numbering.xml" Id="Re4977843b1774e1c" /><Relationship Type="http://schemas.openxmlformats.org/officeDocument/2006/relationships/settings" Target="/word/settings.xml" Id="Re70c5358718443bb" /><Relationship Type="http://schemas.openxmlformats.org/officeDocument/2006/relationships/image" Target="/word/media/56ffc16a-51ec-4f98-8df7-281faab1a83c.png" Id="Re3f6f2ea5835459c" /><Relationship Type="http://schemas.openxmlformats.org/officeDocument/2006/relationships/image" Target="/word/media/5ce80bd1-86d0-4ff4-ac2f-36a25562cf3c.png" Id="R7f955d02552b4946" /><Relationship Type="http://schemas.openxmlformats.org/officeDocument/2006/relationships/footer" Target="/word/footer1.xml" Id="R10e6140483854564" /><Relationship Type="http://schemas.openxmlformats.org/officeDocument/2006/relationships/footer" Target="/word/footer2.xml" Id="R80acf21f45584b7e" /><Relationship Type="http://schemas.openxmlformats.org/officeDocument/2006/relationships/footer" Target="/word/footer3.xml" Id="Reeb5f520e5084f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6eae505d704cfc" /></Relationships>
</file>