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b272f3f4244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89e516b89a4570"/>
      <w:footerReference w:type="even" r:id="R762feb001e154f7e"/>
      <w:footerReference w:type="first" r:id="Rba005ccd28084f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3a5172154f45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DFZ-2016-7782-VI-NE-EI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1fb733f5a4db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JUNIO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2d5d5feb3b4f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efa4c1745e41d9" /><Relationship Type="http://schemas.openxmlformats.org/officeDocument/2006/relationships/numbering" Target="/word/numbering.xml" Id="R055f15e73c404286" /><Relationship Type="http://schemas.openxmlformats.org/officeDocument/2006/relationships/settings" Target="/word/settings.xml" Id="R47d0f1463da6445b" /><Relationship Type="http://schemas.openxmlformats.org/officeDocument/2006/relationships/image" Target="/word/media/c8437490-bb98-43ec-94ef-18020ad98046.png" Id="Rc83a5172154f4569" /><Relationship Type="http://schemas.openxmlformats.org/officeDocument/2006/relationships/image" Target="/word/media/376e0bed-36ca-4c9a-9960-49ccc38a002e.png" Id="R62c1fb733f5a4dba" /><Relationship Type="http://schemas.openxmlformats.org/officeDocument/2006/relationships/footer" Target="/word/footer1.xml" Id="Rb389e516b89a4570" /><Relationship Type="http://schemas.openxmlformats.org/officeDocument/2006/relationships/footer" Target="/word/footer2.xml" Id="R762feb001e154f7e" /><Relationship Type="http://schemas.openxmlformats.org/officeDocument/2006/relationships/footer" Target="/word/footer3.xml" Id="Rba005ccd28084f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2d5d5feb3b4ff5" /></Relationships>
</file>