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4eaa20f274c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4386af404e24e66"/>
      <w:footerReference w:type="even" r:id="Ra9b6735b9e9f41f7"/>
      <w:footerReference w:type="first" r:id="R471f093d6eef4e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e079870e474b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DFZ-2016-8566-IV-NE-EI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1d3bf02e6b4d7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2cda3d1c224f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7d4a74926a4fbc" /><Relationship Type="http://schemas.openxmlformats.org/officeDocument/2006/relationships/numbering" Target="/word/numbering.xml" Id="R61386e4063ee4ead" /><Relationship Type="http://schemas.openxmlformats.org/officeDocument/2006/relationships/settings" Target="/word/settings.xml" Id="Rd72fa0d0d56f429e" /><Relationship Type="http://schemas.openxmlformats.org/officeDocument/2006/relationships/image" Target="/word/media/d5b980ea-7307-4206-aeb1-0df5bfb99e78.png" Id="Rd5e079870e474b2e" /><Relationship Type="http://schemas.openxmlformats.org/officeDocument/2006/relationships/image" Target="/word/media/09632000-7197-4e2b-aa02-2c0cbafe9f6e.png" Id="R841d3bf02e6b4d79" /><Relationship Type="http://schemas.openxmlformats.org/officeDocument/2006/relationships/footer" Target="/word/footer1.xml" Id="Rc4386af404e24e66" /><Relationship Type="http://schemas.openxmlformats.org/officeDocument/2006/relationships/footer" Target="/word/footer2.xml" Id="Ra9b6735b9e9f41f7" /><Relationship Type="http://schemas.openxmlformats.org/officeDocument/2006/relationships/footer" Target="/word/footer3.xml" Id="R471f093d6eef4e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2cda3d1c224fc9" /></Relationships>
</file>