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07edaaefe4492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0433ebb725274f9e"/>
      <w:footerReference w:type="even" r:id="R0756e56cf9a049fc"/>
      <w:footerReference w:type="first" r:id="Ra46a6fcbdc19432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4054e5af38b4da7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COMERCIAL E INVERSIONES ANTILLANCA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DFZ-2016-8274-X-NE-EI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b7cb12faf57a4e5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COMERCIAL E INVERSIONES ANTILLANCA LTDA.”, en el marco de la norma de emisión DS.46/02 para el reporte del período correspondiente a JULIO del año 2016.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COMERCIAL E INVERSIONES ANTILLANCA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77648270-6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COMERCIAL E INVERSIONES ANTILLANCA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 KM 957,4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OSORNO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PURRANQUE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3304 de fecha 08-09-2006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BV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3304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08-09-2006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06-2009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JULIO de 2016.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9a6c2b81920a432e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8b86f948c3f4337" /><Relationship Type="http://schemas.openxmlformats.org/officeDocument/2006/relationships/numbering" Target="/word/numbering.xml" Id="R052ae0c8aa9a4c34" /><Relationship Type="http://schemas.openxmlformats.org/officeDocument/2006/relationships/settings" Target="/word/settings.xml" Id="Rc347e9a9161d4f61" /><Relationship Type="http://schemas.openxmlformats.org/officeDocument/2006/relationships/image" Target="/word/media/ea3c3b1c-04d5-4fd9-8061-5f055c9c8731.png" Id="R34054e5af38b4da7" /><Relationship Type="http://schemas.openxmlformats.org/officeDocument/2006/relationships/image" Target="/word/media/d4432b79-e1f3-4fc8-b7f7-73ae235b4b39.png" Id="Rb7cb12faf57a4e5a" /><Relationship Type="http://schemas.openxmlformats.org/officeDocument/2006/relationships/footer" Target="/word/footer1.xml" Id="R0433ebb725274f9e" /><Relationship Type="http://schemas.openxmlformats.org/officeDocument/2006/relationships/footer" Target="/word/footer2.xml" Id="R0756e56cf9a049fc" /><Relationship Type="http://schemas.openxmlformats.org/officeDocument/2006/relationships/footer" Target="/word/footer3.xml" Id="Ra46a6fcbdc19432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9a6c2b81920a432e" /></Relationships>
</file>