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2a26712c9948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75195878354ce6"/>
      <w:footerReference w:type="even" r:id="R433e234990d84070"/>
      <w:footerReference w:type="first" r:id="Rd2dff4b0f5554f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6e58fd74914c4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DFZ-2016-8304-X-NE-EI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750b349bc9441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6ef5038305340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ec2e9f657843a5" /><Relationship Type="http://schemas.openxmlformats.org/officeDocument/2006/relationships/numbering" Target="/word/numbering.xml" Id="Rfb8def5a1cd34fb8" /><Relationship Type="http://schemas.openxmlformats.org/officeDocument/2006/relationships/settings" Target="/word/settings.xml" Id="R690ee5fcefe54f15" /><Relationship Type="http://schemas.openxmlformats.org/officeDocument/2006/relationships/image" Target="/word/media/74e19c9d-8abd-4ffb-8039-23870b5ddc9a.png" Id="R2d6e58fd74914c4e" /><Relationship Type="http://schemas.openxmlformats.org/officeDocument/2006/relationships/image" Target="/word/media/e4e1569b-43a2-452a-8085-797ceadb3b95.png" Id="Ra0750b349bc94415" /><Relationship Type="http://schemas.openxmlformats.org/officeDocument/2006/relationships/footer" Target="/word/footer1.xml" Id="R4175195878354ce6" /><Relationship Type="http://schemas.openxmlformats.org/officeDocument/2006/relationships/footer" Target="/word/footer2.xml" Id="R433e234990d84070" /><Relationship Type="http://schemas.openxmlformats.org/officeDocument/2006/relationships/footer" Target="/word/footer3.xml" Id="Rd2dff4b0f5554f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ef5038305340c8" /></Relationships>
</file>