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23ea87467c4e2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45bb562dbb454f"/>
      <w:footerReference w:type="even" r:id="Rdddae9cb240a4b6b"/>
      <w:footerReference w:type="first" r:id="R61740f9fa4ee43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4550910b914a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DFZ-2016-8616-IX-NE-EI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a0b2932d6a49d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6fd8a939ad4b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ce98c9c710415f" /><Relationship Type="http://schemas.openxmlformats.org/officeDocument/2006/relationships/numbering" Target="/word/numbering.xml" Id="R35e6bc2d12c34f3d" /><Relationship Type="http://schemas.openxmlformats.org/officeDocument/2006/relationships/settings" Target="/word/settings.xml" Id="Ra55454f35ca345a3" /><Relationship Type="http://schemas.openxmlformats.org/officeDocument/2006/relationships/image" Target="/word/media/5a9ee510-50f8-44a2-9e6e-ebd5292a8d10.png" Id="Rdd4550910b914a5d" /><Relationship Type="http://schemas.openxmlformats.org/officeDocument/2006/relationships/image" Target="/word/media/28ae88db-4f1e-4daf-9f8d-836353c2eb2e.png" Id="Rbba0b2932d6a49dc" /><Relationship Type="http://schemas.openxmlformats.org/officeDocument/2006/relationships/footer" Target="/word/footer1.xml" Id="R3f45bb562dbb454f" /><Relationship Type="http://schemas.openxmlformats.org/officeDocument/2006/relationships/footer" Target="/word/footer2.xml" Id="Rdddae9cb240a4b6b" /><Relationship Type="http://schemas.openxmlformats.org/officeDocument/2006/relationships/footer" Target="/word/footer3.xml" Id="R61740f9fa4ee43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6fd8a939ad4b6e" /></Relationships>
</file>