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65860a1e9c40b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fa4624e82cb4ae6"/>
      <w:footerReference w:type="even" r:id="R5f67b330d9214928"/>
      <w:footerReference w:type="first" r:id="R258fcfe7c55a4f2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fa19bdf0dc430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DFZ-2016-8760-IX-NE-EI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2ae7f22afd453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JULIO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ff2c0e2175b491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eea703b6ef742ed" /><Relationship Type="http://schemas.openxmlformats.org/officeDocument/2006/relationships/numbering" Target="/word/numbering.xml" Id="Ra8574afc134e484f" /><Relationship Type="http://schemas.openxmlformats.org/officeDocument/2006/relationships/settings" Target="/word/settings.xml" Id="Ra39c57b5c388418e" /><Relationship Type="http://schemas.openxmlformats.org/officeDocument/2006/relationships/image" Target="/word/media/34ecd4f5-a532-45b3-bdef-5dca440e2272.png" Id="Ra9fa19bdf0dc4303" /><Relationship Type="http://schemas.openxmlformats.org/officeDocument/2006/relationships/image" Target="/word/media/f1ab4295-7b29-4021-a36b-978bd3628fcc.png" Id="Rb22ae7f22afd4535" /><Relationship Type="http://schemas.openxmlformats.org/officeDocument/2006/relationships/footer" Target="/word/footer1.xml" Id="R8fa4624e82cb4ae6" /><Relationship Type="http://schemas.openxmlformats.org/officeDocument/2006/relationships/footer" Target="/word/footer2.xml" Id="R5f67b330d9214928" /><Relationship Type="http://schemas.openxmlformats.org/officeDocument/2006/relationships/footer" Target="/word/footer3.xml" Id="R258fcfe7c55a4f2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ff2c0e2175b491c" /></Relationships>
</file>