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253e70b32041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dc96f9334c485d"/>
      <w:footerReference w:type="even" r:id="Rac6dd2ad986a4594"/>
      <w:footerReference w:type="first" r:id="Rf3bb96929aa74b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b6a646dd714c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DFZ-2016-8729-VIII-NE-EI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a48d1f691b4d7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e402aed19b46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9d8654980644d5" /><Relationship Type="http://schemas.openxmlformats.org/officeDocument/2006/relationships/numbering" Target="/word/numbering.xml" Id="R90f71180330649ad" /><Relationship Type="http://schemas.openxmlformats.org/officeDocument/2006/relationships/settings" Target="/word/settings.xml" Id="R444f4895d03940af" /><Relationship Type="http://schemas.openxmlformats.org/officeDocument/2006/relationships/image" Target="/word/media/aea53cf7-17bc-45fe-918a-a47887ce0f7b.png" Id="R71b6a646dd714cf8" /><Relationship Type="http://schemas.openxmlformats.org/officeDocument/2006/relationships/image" Target="/word/media/78fdac8d-6723-4e3e-ad53-fc109e834c13.png" Id="R69a48d1f691b4d76" /><Relationship Type="http://schemas.openxmlformats.org/officeDocument/2006/relationships/footer" Target="/word/footer1.xml" Id="R31dc96f9334c485d" /><Relationship Type="http://schemas.openxmlformats.org/officeDocument/2006/relationships/footer" Target="/word/footer2.xml" Id="Rac6dd2ad986a4594" /><Relationship Type="http://schemas.openxmlformats.org/officeDocument/2006/relationships/footer" Target="/word/footer3.xml" Id="Rf3bb96929aa74b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e402aed19b4638" /></Relationships>
</file>