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fb9e4b9c664bb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7f73eff82e843fc"/>
      <w:footerReference w:type="even" r:id="Rc4673ceb7cee48cf"/>
      <w:footerReference w:type="first" r:id="R79aa4131f2e5406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76e1b2dba8944e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FABRICA Y MAESTRANZAS DEL EJERCITO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DFZ-2016-8533-XIII-NE-EI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7cadc53e2d4d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“FABRICA Y MAESTRANZAS DEL EJERCITO”,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FABRICA Y MAESTRANZAS DEL EJERCITO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61105000-3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FABRICA Y MAESTRANZAS DEL EJERCITO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MANUEL RODRIGUEZ N° 2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5891 de fecha 27-12-2012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JULIO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1f06a286bde416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f71cfa0cc426e" /><Relationship Type="http://schemas.openxmlformats.org/officeDocument/2006/relationships/numbering" Target="/word/numbering.xml" Id="Rc792d1e438a74299" /><Relationship Type="http://schemas.openxmlformats.org/officeDocument/2006/relationships/settings" Target="/word/settings.xml" Id="R70c736e5a0474164" /><Relationship Type="http://schemas.openxmlformats.org/officeDocument/2006/relationships/image" Target="/word/media/4cd546de-5ae2-44d0-91d9-d0c3a0491648.png" Id="R376e1b2dba8944e4" /><Relationship Type="http://schemas.openxmlformats.org/officeDocument/2006/relationships/image" Target="/word/media/0b250889-0d69-407a-9b28-227d302581dd.png" Id="Rd97cadc53e2d4de7" /><Relationship Type="http://schemas.openxmlformats.org/officeDocument/2006/relationships/footer" Target="/word/footer1.xml" Id="Rb7f73eff82e843fc" /><Relationship Type="http://schemas.openxmlformats.org/officeDocument/2006/relationships/footer" Target="/word/footer2.xml" Id="Rc4673ceb7cee48cf" /><Relationship Type="http://schemas.openxmlformats.org/officeDocument/2006/relationships/footer" Target="/word/footer3.xml" Id="R79aa4131f2e540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1f06a286bde416b" /></Relationships>
</file>