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b9e4b9c66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7f73eff82e843fc"/>
      <w:footerReference w:type="even" r:id="Rc4673ceb7cee48cf"/>
      <w:footerReference w:type="first" r:id="R79aa4131f2e5406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76e1b2dba8944e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DFZ-2016-8533-XIII-NE-EI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97cadc53e2d4de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JULIO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JULIO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1f06a286bde416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f71cfa0cc426e" /><Relationship Type="http://schemas.openxmlformats.org/officeDocument/2006/relationships/numbering" Target="/word/numbering.xml" Id="Rc792d1e438a74299" /><Relationship Type="http://schemas.openxmlformats.org/officeDocument/2006/relationships/settings" Target="/word/settings.xml" Id="R70c736e5a0474164" /><Relationship Type="http://schemas.openxmlformats.org/officeDocument/2006/relationships/image" Target="/word/media/4cd546de-5ae2-44d0-91d9-d0c3a0491648.png" Id="R376e1b2dba8944e4" /><Relationship Type="http://schemas.openxmlformats.org/officeDocument/2006/relationships/image" Target="/word/media/0b250889-0d69-407a-9b28-227d302581dd.png" Id="Rd97cadc53e2d4de7" /><Relationship Type="http://schemas.openxmlformats.org/officeDocument/2006/relationships/footer" Target="/word/footer1.xml" Id="Rb7f73eff82e843fc" /><Relationship Type="http://schemas.openxmlformats.org/officeDocument/2006/relationships/footer" Target="/word/footer2.xml" Id="Rc4673ceb7cee48cf" /><Relationship Type="http://schemas.openxmlformats.org/officeDocument/2006/relationships/footer" Target="/word/footer3.xml" Id="R79aa4131f2e5406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1f06a286bde416b" /></Relationships>
</file>