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e7de35f012941e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d94b5bc2ff42bc"/>
      <w:footerReference w:type="even" r:id="R29c3c2dd5de04661"/>
      <w:footerReference w:type="first" r:id="Rd84d574579574e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938be6c7534a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DFZ-2016-8425-IX-NE-EI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d929aa3eee407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JULIO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621fbf8b83e4be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1a325887fa482d" /><Relationship Type="http://schemas.openxmlformats.org/officeDocument/2006/relationships/numbering" Target="/word/numbering.xml" Id="Rbb96f136f8b146e1" /><Relationship Type="http://schemas.openxmlformats.org/officeDocument/2006/relationships/settings" Target="/word/settings.xml" Id="Rd1e364e9b4624bd8" /><Relationship Type="http://schemas.openxmlformats.org/officeDocument/2006/relationships/image" Target="/word/media/0d7eb9f0-b899-4004-937c-d3c080f9dd31.png" Id="Rf1938be6c7534a2c" /><Relationship Type="http://schemas.openxmlformats.org/officeDocument/2006/relationships/image" Target="/word/media/e373ad16-31a5-4095-b7c0-e46875cbf921.png" Id="R8dd929aa3eee407b" /><Relationship Type="http://schemas.openxmlformats.org/officeDocument/2006/relationships/footer" Target="/word/footer1.xml" Id="Re7d94b5bc2ff42bc" /><Relationship Type="http://schemas.openxmlformats.org/officeDocument/2006/relationships/footer" Target="/word/footer2.xml" Id="R29c3c2dd5de04661" /><Relationship Type="http://schemas.openxmlformats.org/officeDocument/2006/relationships/footer" Target="/word/footer3.xml" Id="Rd84d574579574e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621fbf8b83e4be3" /></Relationships>
</file>