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2a1760c7c644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7fcf222718f4ae8"/>
      <w:footerReference w:type="even" r:id="Ra8a3ceacfa1d456d"/>
      <w:footerReference w:type="first" r:id="R9fd69da5d6f14b5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b49e011b154ca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DFZ-2016-7655-VIII-NE-EI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3c1168c49a427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4c74e2fb73349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7f1b55e482a41ee" /><Relationship Type="http://schemas.openxmlformats.org/officeDocument/2006/relationships/numbering" Target="/word/numbering.xml" Id="R00175ca3eefc4863" /><Relationship Type="http://schemas.openxmlformats.org/officeDocument/2006/relationships/settings" Target="/word/settings.xml" Id="Ra0b7a36054ee4d9a" /><Relationship Type="http://schemas.openxmlformats.org/officeDocument/2006/relationships/image" Target="/word/media/ff7b6878-277a-4f0c-ad85-7f765abb8c07.png" Id="R8db49e011b154caf" /><Relationship Type="http://schemas.openxmlformats.org/officeDocument/2006/relationships/image" Target="/word/media/416e9d6f-4586-4222-8a0e-c0205bc4daea.png" Id="R963c1168c49a4279" /><Relationship Type="http://schemas.openxmlformats.org/officeDocument/2006/relationships/footer" Target="/word/footer1.xml" Id="Ra7fcf222718f4ae8" /><Relationship Type="http://schemas.openxmlformats.org/officeDocument/2006/relationships/footer" Target="/word/footer2.xml" Id="Ra8a3ceacfa1d456d" /><Relationship Type="http://schemas.openxmlformats.org/officeDocument/2006/relationships/footer" Target="/word/footer3.xml" Id="R9fd69da5d6f14b5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4c74e2fb7334926" /></Relationships>
</file>