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bfc847aaec44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4c79cdb0494565"/>
      <w:footerReference w:type="even" r:id="Rfb1ae2d229e74a29"/>
      <w:footerReference w:type="first" r:id="Recb446f8aaef4c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4f4a41fe0842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DFZ-2016-8048-V-NE-EI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84c3c0a4d44c6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JUNIO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e95e75f86f4f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50030ce4f94db1" /><Relationship Type="http://schemas.openxmlformats.org/officeDocument/2006/relationships/numbering" Target="/word/numbering.xml" Id="R92a7c6e8d8554988" /><Relationship Type="http://schemas.openxmlformats.org/officeDocument/2006/relationships/settings" Target="/word/settings.xml" Id="Rf9b8f50208e24a86" /><Relationship Type="http://schemas.openxmlformats.org/officeDocument/2006/relationships/image" Target="/word/media/1e0e4b01-18d2-4234-af4d-0a5a02ba86a0.png" Id="R8a4f4a41fe08427d" /><Relationship Type="http://schemas.openxmlformats.org/officeDocument/2006/relationships/image" Target="/word/media/b61e3137-20d1-4d9a-8b70-df63cb57e970.png" Id="R4984c3c0a4d44c6f" /><Relationship Type="http://schemas.openxmlformats.org/officeDocument/2006/relationships/footer" Target="/word/footer1.xml" Id="R1e4c79cdb0494565" /><Relationship Type="http://schemas.openxmlformats.org/officeDocument/2006/relationships/footer" Target="/word/footer2.xml" Id="Rfb1ae2d229e74a29" /><Relationship Type="http://schemas.openxmlformats.org/officeDocument/2006/relationships/footer" Target="/word/footer3.xml" Id="Recb446f8aaef4c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e95e75f86f4fd9" /></Relationships>
</file>