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c5c954ba4943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c6748f9ae243a9"/>
      <w:footerReference w:type="even" r:id="Ra421b6bb9b734a00"/>
      <w:footerReference w:type="first" r:id="Ra60102ab95ef40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2d736fbfaa47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DFZ-2016-7943-IV-NE-EI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b1522aa5fe4d7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97325941bc47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570698fdd8498e" /><Relationship Type="http://schemas.openxmlformats.org/officeDocument/2006/relationships/numbering" Target="/word/numbering.xml" Id="R02812df73c00431b" /><Relationship Type="http://schemas.openxmlformats.org/officeDocument/2006/relationships/settings" Target="/word/settings.xml" Id="R4c2591da05284cbd" /><Relationship Type="http://schemas.openxmlformats.org/officeDocument/2006/relationships/image" Target="/word/media/745087e3-50a9-46ce-8bce-7b5b71140733.png" Id="R602d736fbfaa47d8" /><Relationship Type="http://schemas.openxmlformats.org/officeDocument/2006/relationships/image" Target="/word/media/7744c41a-86d5-403f-adbc-7c54676cacda.png" Id="R9bb1522aa5fe4d72" /><Relationship Type="http://schemas.openxmlformats.org/officeDocument/2006/relationships/footer" Target="/word/footer1.xml" Id="R53c6748f9ae243a9" /><Relationship Type="http://schemas.openxmlformats.org/officeDocument/2006/relationships/footer" Target="/word/footer2.xml" Id="Ra421b6bb9b734a00" /><Relationship Type="http://schemas.openxmlformats.org/officeDocument/2006/relationships/footer" Target="/word/footer3.xml" Id="Ra60102ab95ef40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97325941bc477d" /></Relationships>
</file>