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05121b270449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b5a50b03fa4322"/>
      <w:footerReference w:type="even" r:id="R5aa3c414ddb0474a"/>
      <w:footerReference w:type="first" r:id="R25474a9ffc7444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558c74eada41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717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5d7aa8ddd74b4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RIO CURANIL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RIO CURANIL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8fe468b7944e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28d620bb8246e5" /><Relationship Type="http://schemas.openxmlformats.org/officeDocument/2006/relationships/numbering" Target="/word/numbering.xml" Id="Rbcd6f1983abc4cf7" /><Relationship Type="http://schemas.openxmlformats.org/officeDocument/2006/relationships/settings" Target="/word/settings.xml" Id="Rfe33fa1a3c0f440a" /><Relationship Type="http://schemas.openxmlformats.org/officeDocument/2006/relationships/image" Target="/word/media/d408c4bc-85f7-4313-ae1b-849c38fccd01.png" Id="R9c558c74eada41f7" /><Relationship Type="http://schemas.openxmlformats.org/officeDocument/2006/relationships/image" Target="/word/media/3622566e-32c3-4bcb-857b-4d3a2eadf483.png" Id="R015d7aa8ddd74b42" /><Relationship Type="http://schemas.openxmlformats.org/officeDocument/2006/relationships/footer" Target="/word/footer1.xml" Id="Re9b5a50b03fa4322" /><Relationship Type="http://schemas.openxmlformats.org/officeDocument/2006/relationships/footer" Target="/word/footer2.xml" Id="R5aa3c414ddb0474a" /><Relationship Type="http://schemas.openxmlformats.org/officeDocument/2006/relationships/footer" Target="/word/footer3.xml" Id="R25474a9ffc7444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8fe468b7944e92" /></Relationships>
</file>