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5121b270449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b5a50b03fa4322"/>
      <w:footerReference w:type="even" r:id="R5aa3c414ddb0474a"/>
      <w:footerReference w:type="first" r:id="R25474a9ffc7444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558c74eada41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DFZ-2016-7178-VIII-NE-EI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5d7aa8ddd74b4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(RIO CURANILAHUE);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(RIO CURANILAHUE)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8fe468b7944e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28d620bb8246e5" /><Relationship Type="http://schemas.openxmlformats.org/officeDocument/2006/relationships/numbering" Target="/word/numbering.xml" Id="Rbcd6f1983abc4cf7" /><Relationship Type="http://schemas.openxmlformats.org/officeDocument/2006/relationships/settings" Target="/word/settings.xml" Id="Rfe33fa1a3c0f440a" /><Relationship Type="http://schemas.openxmlformats.org/officeDocument/2006/relationships/image" Target="/word/media/d408c4bc-85f7-4313-ae1b-849c38fccd01.png" Id="R9c558c74eada41f7" /><Relationship Type="http://schemas.openxmlformats.org/officeDocument/2006/relationships/image" Target="/word/media/3622566e-32c3-4bcb-857b-4d3a2eadf483.png" Id="R015d7aa8ddd74b42" /><Relationship Type="http://schemas.openxmlformats.org/officeDocument/2006/relationships/footer" Target="/word/footer1.xml" Id="Re9b5a50b03fa4322" /><Relationship Type="http://schemas.openxmlformats.org/officeDocument/2006/relationships/footer" Target="/word/footer2.xml" Id="R5aa3c414ddb0474a" /><Relationship Type="http://schemas.openxmlformats.org/officeDocument/2006/relationships/footer" Target="/word/footer3.xml" Id="R25474a9ffc7444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8fe468b7944e92" /></Relationships>
</file>