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b3897866534c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fea64ae6db640b6"/>
      <w:footerReference w:type="even" r:id="R45d1cbd46fb942b2"/>
      <w:footerReference w:type="first" r:id="R60342b46295747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90f786d79d40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DFZ-2016-6641-XII-NE-EI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ab1d11ae0944d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9b5b949efcb4f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2123f0f8b549c2" /><Relationship Type="http://schemas.openxmlformats.org/officeDocument/2006/relationships/numbering" Target="/word/numbering.xml" Id="R19694079490e4cab" /><Relationship Type="http://schemas.openxmlformats.org/officeDocument/2006/relationships/settings" Target="/word/settings.xml" Id="R6dde67a3bdc9474c" /><Relationship Type="http://schemas.openxmlformats.org/officeDocument/2006/relationships/image" Target="/word/media/f523954f-a943-433e-b560-ebe269c90c10.png" Id="R6490f786d79d4029" /><Relationship Type="http://schemas.openxmlformats.org/officeDocument/2006/relationships/image" Target="/word/media/7c79fbdd-ffdf-40c8-9694-895305966e39.png" Id="R2cab1d11ae0944d9" /><Relationship Type="http://schemas.openxmlformats.org/officeDocument/2006/relationships/footer" Target="/word/footer1.xml" Id="Rafea64ae6db640b6" /><Relationship Type="http://schemas.openxmlformats.org/officeDocument/2006/relationships/footer" Target="/word/footer2.xml" Id="R45d1cbd46fb942b2" /><Relationship Type="http://schemas.openxmlformats.org/officeDocument/2006/relationships/footer" Target="/word/footer3.xml" Id="R60342b46295747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b5b949efcb4f67" /></Relationships>
</file>