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2471f7073eb4b1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55944496f54be3"/>
      <w:footerReference w:type="even" r:id="Rd1b4a99fd0c74b02"/>
      <w:footerReference w:type="first" r:id="R002e5aa0821e40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b3a2c745626486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DFZ-2016-7221-IV-NE-EI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d3c212d130542f2"/>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MAYO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11-2009</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140a0ee182a45f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6b79c6e7ce407f" /><Relationship Type="http://schemas.openxmlformats.org/officeDocument/2006/relationships/numbering" Target="/word/numbering.xml" Id="R1e9b747830c847db" /><Relationship Type="http://schemas.openxmlformats.org/officeDocument/2006/relationships/settings" Target="/word/settings.xml" Id="R634d9d8463fe4122" /><Relationship Type="http://schemas.openxmlformats.org/officeDocument/2006/relationships/image" Target="/word/media/7cb76869-ecf5-419e-98fe-ca2d2e5888ff.png" Id="Rfb3a2c745626486a" /><Relationship Type="http://schemas.openxmlformats.org/officeDocument/2006/relationships/image" Target="/word/media/958b4916-d70b-4fe6-b516-b32f7c92544c.png" Id="R7d3c212d130542f2" /><Relationship Type="http://schemas.openxmlformats.org/officeDocument/2006/relationships/footer" Target="/word/footer1.xml" Id="Rb355944496f54be3" /><Relationship Type="http://schemas.openxmlformats.org/officeDocument/2006/relationships/footer" Target="/word/footer2.xml" Id="Rd1b4a99fd0c74b02" /><Relationship Type="http://schemas.openxmlformats.org/officeDocument/2006/relationships/footer" Target="/word/footer3.xml" Id="R002e5aa0821e40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140a0ee182a45f0" /></Relationships>
</file>