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e0b5c6c0554a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f2953f7e8c646fd"/>
      <w:footerReference w:type="even" r:id="R099aa2f29c9d4d26"/>
      <w:footerReference w:type="first" r:id="R14265ab7117848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4d05fa29dd41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DFZ-2016-7209-X-NE-EI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58aaf7b7e94ab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c68a02f4fa34e3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ba5a98d4344a85" /><Relationship Type="http://schemas.openxmlformats.org/officeDocument/2006/relationships/numbering" Target="/word/numbering.xml" Id="R4451a258bdce4d5f" /><Relationship Type="http://schemas.openxmlformats.org/officeDocument/2006/relationships/settings" Target="/word/settings.xml" Id="Rbf8aa265c1454f3c" /><Relationship Type="http://schemas.openxmlformats.org/officeDocument/2006/relationships/image" Target="/word/media/ab647cf8-232f-4673-a36e-d7f0fbe8a90f.png" Id="R234d05fa29dd41d1" /><Relationship Type="http://schemas.openxmlformats.org/officeDocument/2006/relationships/image" Target="/word/media/dae2109e-e9cb-4830-bc20-e396e791e4c4.png" Id="R8358aaf7b7e94ab2" /><Relationship Type="http://schemas.openxmlformats.org/officeDocument/2006/relationships/footer" Target="/word/footer1.xml" Id="R4f2953f7e8c646fd" /><Relationship Type="http://schemas.openxmlformats.org/officeDocument/2006/relationships/footer" Target="/word/footer2.xml" Id="R099aa2f29c9d4d26" /><Relationship Type="http://schemas.openxmlformats.org/officeDocument/2006/relationships/footer" Target="/word/footer3.xml" Id="R14265ab7117848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68a02f4fa34e3c" /></Relationships>
</file>