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32005af694b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23496844a949fc"/>
      <w:footerReference w:type="even" r:id="Rf95a5b529d37452a"/>
      <w:footerReference w:type="first" r:id="Rbf6c4826965441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30f9798e8440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DFZ-2016-7725-X-NE-EI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1ec7584e7b442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37d1fc0259148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5317250f82455f" /><Relationship Type="http://schemas.openxmlformats.org/officeDocument/2006/relationships/numbering" Target="/word/numbering.xml" Id="Rd1d0902b1980417b" /><Relationship Type="http://schemas.openxmlformats.org/officeDocument/2006/relationships/settings" Target="/word/settings.xml" Id="Ra75a2176d6814cdd" /><Relationship Type="http://schemas.openxmlformats.org/officeDocument/2006/relationships/image" Target="/word/media/828c4b4e-11f6-4c36-b8cd-96ceb19d1c1b.png" Id="Rec30f9798e8440ad" /><Relationship Type="http://schemas.openxmlformats.org/officeDocument/2006/relationships/image" Target="/word/media/e99597b4-7156-4ba9-b68f-0b79a076c576.png" Id="R6a1ec7584e7b442f" /><Relationship Type="http://schemas.openxmlformats.org/officeDocument/2006/relationships/footer" Target="/word/footer1.xml" Id="R7523496844a949fc" /><Relationship Type="http://schemas.openxmlformats.org/officeDocument/2006/relationships/footer" Target="/word/footer2.xml" Id="Rf95a5b529d37452a" /><Relationship Type="http://schemas.openxmlformats.org/officeDocument/2006/relationships/footer" Target="/word/footer3.xml" Id="Rbf6c4826965441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7d1fc0259148d6" /></Relationships>
</file>