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93fcef25e7449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912d1c11e0048fa"/>
      <w:footerReference w:type="even" r:id="Rbae743ee8ff544ce"/>
      <w:footerReference w:type="first" r:id="R1bf5de6a3c534be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12a39c5a6f04f6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FRUTICOLA LEON (PLANTA 2)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DFZ-2016-7632-VII-NE-EI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d2d5522a1ba479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FRUTICOLA LEON (PLANTA 2)”, en el marco de la norma de emisión DS.90/00 para el reporte del período correspondiente a MAYO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FRUTICOLA LEON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77069390-K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FRUTICOLA LEON (PLANTA 2)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SITIO 9 PP CASA GRANDE, LOS NICHES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5087 de fecha 20-11-2012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SAN RAMON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5087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20-11-2012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3aa1da6f9f0a426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8de7600d4c848b3" /><Relationship Type="http://schemas.openxmlformats.org/officeDocument/2006/relationships/numbering" Target="/word/numbering.xml" Id="R8defd08d710c46c1" /><Relationship Type="http://schemas.openxmlformats.org/officeDocument/2006/relationships/settings" Target="/word/settings.xml" Id="R5a434744b2e44ae0" /><Relationship Type="http://schemas.openxmlformats.org/officeDocument/2006/relationships/image" Target="/word/media/b972a616-fd80-4998-8026-f670881e5ee1.png" Id="R212a39c5a6f04f6b" /><Relationship Type="http://schemas.openxmlformats.org/officeDocument/2006/relationships/image" Target="/word/media/9b1c59cb-cf6e-4b49-b19a-fc8d774a3620.png" Id="Rcd2d5522a1ba4793" /><Relationship Type="http://schemas.openxmlformats.org/officeDocument/2006/relationships/footer" Target="/word/footer1.xml" Id="Rd912d1c11e0048fa" /><Relationship Type="http://schemas.openxmlformats.org/officeDocument/2006/relationships/footer" Target="/word/footer2.xml" Id="Rbae743ee8ff544ce" /><Relationship Type="http://schemas.openxmlformats.org/officeDocument/2006/relationships/footer" Target="/word/footer3.xml" Id="R1bf5de6a3c534be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aa1da6f9f0a426d" /></Relationships>
</file>