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16653156de46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8779e9785e46d9"/>
      <w:footerReference w:type="even" r:id="R9c3f6c14f9204058"/>
      <w:footerReference w:type="first" r:id="Rd6bc5559c92b4f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4370c1870d4e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DFZ-2016-8381-XIII-NE-EI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799d92c4eb464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1315ebefed4d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8a73f4d8c349f8" /><Relationship Type="http://schemas.openxmlformats.org/officeDocument/2006/relationships/numbering" Target="/word/numbering.xml" Id="Re9ed1701efb0476b" /><Relationship Type="http://schemas.openxmlformats.org/officeDocument/2006/relationships/settings" Target="/word/settings.xml" Id="R450f43f565e34d88" /><Relationship Type="http://schemas.openxmlformats.org/officeDocument/2006/relationships/image" Target="/word/media/2410f2ef-2b30-4c10-94c2-432ff0897def.png" Id="Rff4370c1870d4e4c" /><Relationship Type="http://schemas.openxmlformats.org/officeDocument/2006/relationships/image" Target="/word/media/4e62504e-4faf-4521-9daa-3e1d5f8ab179.png" Id="R15799d92c4eb4640" /><Relationship Type="http://schemas.openxmlformats.org/officeDocument/2006/relationships/footer" Target="/word/footer1.xml" Id="R168779e9785e46d9" /><Relationship Type="http://schemas.openxmlformats.org/officeDocument/2006/relationships/footer" Target="/word/footer2.xml" Id="R9c3f6c14f9204058" /><Relationship Type="http://schemas.openxmlformats.org/officeDocument/2006/relationships/footer" Target="/word/footer3.xml" Id="Rd6bc5559c92b4f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1315ebefed4ded" /></Relationships>
</file>