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9d3c3e2b144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820ad6626a4e00"/>
      <w:footerReference w:type="even" r:id="R3cc237ac83f14d1f"/>
      <w:footerReference w:type="first" r:id="R232cf76d66fd4f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d31ab00fee4e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DFZ-2016-7669-X-NE-EI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d65692eec0466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1955bf26a243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138205ea3f4154" /><Relationship Type="http://schemas.openxmlformats.org/officeDocument/2006/relationships/numbering" Target="/word/numbering.xml" Id="Rc55549861c664f96" /><Relationship Type="http://schemas.openxmlformats.org/officeDocument/2006/relationships/settings" Target="/word/settings.xml" Id="Re0e7269f06874b65" /><Relationship Type="http://schemas.openxmlformats.org/officeDocument/2006/relationships/image" Target="/word/media/9ce5f89b-129d-4c9b-8a50-138894c9188e.png" Id="R78d31ab00fee4e36" /><Relationship Type="http://schemas.openxmlformats.org/officeDocument/2006/relationships/image" Target="/word/media/4fa90bdb-4142-4cf7-8858-3517f34d47d9.png" Id="R4fd65692eec04664" /><Relationship Type="http://schemas.openxmlformats.org/officeDocument/2006/relationships/footer" Target="/word/footer1.xml" Id="R03820ad6626a4e00" /><Relationship Type="http://schemas.openxmlformats.org/officeDocument/2006/relationships/footer" Target="/word/footer2.xml" Id="R3cc237ac83f14d1f" /><Relationship Type="http://schemas.openxmlformats.org/officeDocument/2006/relationships/footer" Target="/word/footer3.xml" Id="R232cf76d66fd4f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1955bf26a24325" /></Relationships>
</file>