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7da7725ae64c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550787cef84c3d"/>
      <w:footerReference w:type="even" r:id="R701a26eda8e54d24"/>
      <w:footerReference w:type="first" r:id="R4a6064c92bbe4d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bd868f6d0945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DFZ-2016-8501-VI-NE-EI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28ded0064741d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fcac25121940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61eba7dde04894" /><Relationship Type="http://schemas.openxmlformats.org/officeDocument/2006/relationships/numbering" Target="/word/numbering.xml" Id="Rdc28d444167e4ea4" /><Relationship Type="http://schemas.openxmlformats.org/officeDocument/2006/relationships/settings" Target="/word/settings.xml" Id="R0279d4c93ec74a55" /><Relationship Type="http://schemas.openxmlformats.org/officeDocument/2006/relationships/image" Target="/word/media/7a7255c6-d89f-49cd-be07-7c8ce7eee167.png" Id="R38bd868f6d094508" /><Relationship Type="http://schemas.openxmlformats.org/officeDocument/2006/relationships/image" Target="/word/media/ade0f814-6dd8-4a51-8112-7ae8e8572b70.png" Id="R1a28ded0064741d8" /><Relationship Type="http://schemas.openxmlformats.org/officeDocument/2006/relationships/footer" Target="/word/footer1.xml" Id="R60550787cef84c3d" /><Relationship Type="http://schemas.openxmlformats.org/officeDocument/2006/relationships/footer" Target="/word/footer2.xml" Id="R701a26eda8e54d24" /><Relationship Type="http://schemas.openxmlformats.org/officeDocument/2006/relationships/footer" Target="/word/footer3.xml" Id="R4a6064c92bbe4d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fcac2512194064" /></Relationships>
</file>