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cdb8efe2184f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58993eb83444e"/>
      <w:footerReference w:type="even" r:id="R52730dc9f3a64073"/>
      <w:footerReference w:type="first" r:id="R72ed90503701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70b579c3f4b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DFZ-2016-8487-VI-NE-EI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b38a2fe6644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146e4351c8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23d0ea9cc4e59" /><Relationship Type="http://schemas.openxmlformats.org/officeDocument/2006/relationships/numbering" Target="/word/numbering.xml" Id="R7b28773deddc4796" /><Relationship Type="http://schemas.openxmlformats.org/officeDocument/2006/relationships/settings" Target="/word/settings.xml" Id="R1067b524fed4480a" /><Relationship Type="http://schemas.openxmlformats.org/officeDocument/2006/relationships/image" Target="/word/media/f21fa2a2-57d7-48f7-99b8-c4088e80efc1.png" Id="R77b70b579c3f4bf2" /><Relationship Type="http://schemas.openxmlformats.org/officeDocument/2006/relationships/image" Target="/word/media/ba457ce2-2199-4fe6-933d-f12eeac63ebf.png" Id="Rfd0b38a2fe664401" /><Relationship Type="http://schemas.openxmlformats.org/officeDocument/2006/relationships/footer" Target="/word/footer1.xml" Id="R39b58993eb83444e" /><Relationship Type="http://schemas.openxmlformats.org/officeDocument/2006/relationships/footer" Target="/word/footer2.xml" Id="R52730dc9f3a64073" /><Relationship Type="http://schemas.openxmlformats.org/officeDocument/2006/relationships/footer" Target="/word/footer3.xml" Id="R72ed90503701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146e4351c848ae" /></Relationships>
</file>