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264d4122804c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a7b5fe6386473a"/>
      <w:footerReference w:type="even" r:id="R0995297a97274d98"/>
      <w:footerReference w:type="first" r:id="R16e11dbce93a43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1656c769e4e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DFZ-2016-8593-X-NE-EI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20a1de42b24f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64d8a19c2a4c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8b37323994267" /><Relationship Type="http://schemas.openxmlformats.org/officeDocument/2006/relationships/numbering" Target="/word/numbering.xml" Id="Rdf861dd0f7d146de" /><Relationship Type="http://schemas.openxmlformats.org/officeDocument/2006/relationships/settings" Target="/word/settings.xml" Id="R96a1bed6a6174537" /><Relationship Type="http://schemas.openxmlformats.org/officeDocument/2006/relationships/image" Target="/word/media/dfffeb6b-ead4-48f6-bd89-557df15da2c3.png" Id="R9761656c769e4eef" /><Relationship Type="http://schemas.openxmlformats.org/officeDocument/2006/relationships/image" Target="/word/media/78190668-fa81-4bcd-93f7-dd8cf9f27729.png" Id="R2a20a1de42b24f8c" /><Relationship Type="http://schemas.openxmlformats.org/officeDocument/2006/relationships/footer" Target="/word/footer1.xml" Id="R27a7b5fe6386473a" /><Relationship Type="http://schemas.openxmlformats.org/officeDocument/2006/relationships/footer" Target="/word/footer2.xml" Id="R0995297a97274d98" /><Relationship Type="http://schemas.openxmlformats.org/officeDocument/2006/relationships/footer" Target="/word/footer3.xml" Id="R16e11dbce93a43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64d8a19c2a4c2e" /></Relationships>
</file>